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71C72" w14:textId="14F5E14C" w:rsidR="00D843D1" w:rsidRDefault="00D843D1"/>
    <w:p w14:paraId="7421BD8C" w14:textId="2CB61D4E" w:rsidR="002A7AB7" w:rsidRPr="00515897" w:rsidRDefault="00A017DF" w:rsidP="00A017DF">
      <w:pPr>
        <w:ind w:right="-4950"/>
        <w:rPr>
          <w:b/>
          <w:bCs/>
          <w:color w:val="7030A0"/>
          <w:sz w:val="36"/>
          <w:szCs w:val="24"/>
          <w:u w:val="wavyHeavy"/>
        </w:rPr>
      </w:pPr>
      <w:r w:rsidRPr="00515897">
        <w:rPr>
          <w:b/>
          <w:bCs/>
          <w:color w:val="7030A0"/>
          <w:sz w:val="36"/>
          <w:szCs w:val="24"/>
          <w:u w:val="wavyHeavy"/>
        </w:rPr>
        <w:t>Objective:</w:t>
      </w:r>
    </w:p>
    <w:p w14:paraId="618F0EAD" w14:textId="7ADB81EA" w:rsidR="00A017DF" w:rsidRDefault="00A017DF">
      <w:pPr>
        <w:rPr>
          <w:sz w:val="24"/>
          <w:szCs w:val="24"/>
        </w:rPr>
      </w:pPr>
      <w:r>
        <w:rPr>
          <w:sz w:val="24"/>
          <w:szCs w:val="24"/>
        </w:rPr>
        <w:t xml:space="preserve">I am seeking an intermediate Gifted Teaching position to continue my lifelong love of teaching and mentoring. To give </w:t>
      </w:r>
      <w:r w:rsidR="00A46514">
        <w:rPr>
          <w:sz w:val="24"/>
          <w:szCs w:val="24"/>
        </w:rPr>
        <w:t>individuals</w:t>
      </w:r>
      <w:r>
        <w:rPr>
          <w:sz w:val="24"/>
          <w:szCs w:val="24"/>
        </w:rPr>
        <w:t xml:space="preserve"> opportunities to be creative and spark curiosity through real</w:t>
      </w:r>
      <w:r w:rsidR="00A46514">
        <w:rPr>
          <w:sz w:val="24"/>
          <w:szCs w:val="24"/>
        </w:rPr>
        <w:t>-</w:t>
      </w:r>
      <w:r>
        <w:rPr>
          <w:sz w:val="24"/>
          <w:szCs w:val="24"/>
        </w:rPr>
        <w:t>world and hands-on experiences.</w:t>
      </w:r>
    </w:p>
    <w:p w14:paraId="3481E57C" w14:textId="764DA32E" w:rsidR="008A4458" w:rsidRDefault="008A4458">
      <w:pPr>
        <w:rPr>
          <w:sz w:val="24"/>
          <w:szCs w:val="24"/>
        </w:rPr>
      </w:pPr>
    </w:p>
    <w:p w14:paraId="1B7A1373" w14:textId="13060F3E" w:rsidR="008A4458" w:rsidRPr="00515897" w:rsidRDefault="008A4458">
      <w:pPr>
        <w:rPr>
          <w:b/>
          <w:bCs/>
          <w:color w:val="7030A0"/>
          <w:sz w:val="36"/>
          <w:szCs w:val="36"/>
          <w:u w:val="wavyHeavy"/>
        </w:rPr>
      </w:pPr>
      <w:r w:rsidRPr="00515897">
        <w:rPr>
          <w:b/>
          <w:bCs/>
          <w:color w:val="7030A0"/>
          <w:sz w:val="36"/>
          <w:szCs w:val="36"/>
          <w:u w:val="wavyHeavy"/>
        </w:rPr>
        <w:t>Leadership:</w:t>
      </w:r>
    </w:p>
    <w:p w14:paraId="6A838082" w14:textId="5971407A" w:rsidR="00A15D03" w:rsidRPr="00487B25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Highly Capable Coordinator</w:t>
      </w:r>
    </w:p>
    <w:p w14:paraId="68C35EF0" w14:textId="21EE7073" w:rsidR="00A15D03" w:rsidRPr="00487B25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Former WAETAG Board Member</w:t>
      </w:r>
    </w:p>
    <w:p w14:paraId="535CA446" w14:textId="23C87D6E" w:rsidR="00A15D03" w:rsidRPr="00487B25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 xml:space="preserve">Leadership Team </w:t>
      </w:r>
    </w:p>
    <w:p w14:paraId="5D80A5B3" w14:textId="7D696391" w:rsidR="00A15D03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Curriculum Council</w:t>
      </w:r>
    </w:p>
    <w:p w14:paraId="606A2D97" w14:textId="0650BC84" w:rsidR="00A46514" w:rsidRPr="00487B25" w:rsidRDefault="00A46514" w:rsidP="00A15D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Highly Capable Advisory Board </w:t>
      </w:r>
    </w:p>
    <w:p w14:paraId="06E236D3" w14:textId="5FDBCCBC" w:rsidR="00A15D03" w:rsidRPr="00487B25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Pilot Team: Math, ELA, Science</w:t>
      </w:r>
    </w:p>
    <w:p w14:paraId="0E4A3C84" w14:textId="7F41E7A1" w:rsidR="00A15D03" w:rsidRPr="00487B25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Safety Team Member</w:t>
      </w:r>
    </w:p>
    <w:p w14:paraId="1E60112A" w14:textId="0D6E2DDF" w:rsidR="00A15D03" w:rsidRPr="00487B25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New Teacher Mentor</w:t>
      </w:r>
    </w:p>
    <w:p w14:paraId="428B564F" w14:textId="0D5E6A15" w:rsidR="00A15D03" w:rsidRPr="00487B25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Steering Committee: Math</w:t>
      </w:r>
    </w:p>
    <w:p w14:paraId="7A1864EB" w14:textId="2746C29B" w:rsidR="00A15D03" w:rsidRDefault="00A15D03" w:rsidP="00A15D03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MDT Highly Capable</w:t>
      </w:r>
      <w:r w:rsidR="002E126B">
        <w:rPr>
          <w:sz w:val="24"/>
          <w:szCs w:val="24"/>
        </w:rPr>
        <w:t xml:space="preserve"> Leader</w:t>
      </w:r>
    </w:p>
    <w:p w14:paraId="2018B7E9" w14:textId="77777777" w:rsidR="002E126B" w:rsidRPr="00487B25" w:rsidRDefault="002E126B" w:rsidP="002E126B">
      <w:pPr>
        <w:spacing w:after="0"/>
        <w:rPr>
          <w:sz w:val="24"/>
          <w:szCs w:val="24"/>
        </w:rPr>
      </w:pPr>
      <w:r w:rsidRPr="00487B25">
        <w:rPr>
          <w:sz w:val="24"/>
          <w:szCs w:val="24"/>
        </w:rPr>
        <w:t>Student Teacher Mentor</w:t>
      </w:r>
      <w:r>
        <w:rPr>
          <w:sz w:val="24"/>
          <w:szCs w:val="24"/>
        </w:rPr>
        <w:t xml:space="preserve"> (PLU, CWU, UW)</w:t>
      </w:r>
    </w:p>
    <w:p w14:paraId="7DB66F9C" w14:textId="0B56E46B" w:rsidR="00A017DF" w:rsidRPr="00487B25" w:rsidRDefault="00A017DF">
      <w:pPr>
        <w:rPr>
          <w:sz w:val="24"/>
          <w:szCs w:val="24"/>
        </w:rPr>
      </w:pPr>
    </w:p>
    <w:p w14:paraId="1F858DF4" w14:textId="61A37C24" w:rsidR="00A15D03" w:rsidRDefault="00A15D03">
      <w:pPr>
        <w:rPr>
          <w:sz w:val="28"/>
          <w:szCs w:val="28"/>
        </w:rPr>
      </w:pPr>
    </w:p>
    <w:p w14:paraId="57DE5B40" w14:textId="085F8EDB" w:rsidR="00A15D03" w:rsidRDefault="00A15D03">
      <w:pPr>
        <w:rPr>
          <w:sz w:val="28"/>
          <w:szCs w:val="28"/>
        </w:rPr>
      </w:pPr>
    </w:p>
    <w:p w14:paraId="12333663" w14:textId="50A4113C" w:rsidR="00327CE4" w:rsidRDefault="00327CE4" w:rsidP="00327CE4">
      <w:pPr>
        <w:ind w:right="-4680"/>
        <w:rPr>
          <w:sz w:val="24"/>
          <w:szCs w:val="24"/>
        </w:rPr>
      </w:pPr>
    </w:p>
    <w:p w14:paraId="234FE41E" w14:textId="77777777" w:rsidR="005C6D25" w:rsidRDefault="005C6D25" w:rsidP="00327CE4">
      <w:pPr>
        <w:ind w:right="-4680"/>
        <w:rPr>
          <w:b/>
          <w:bCs/>
          <w:sz w:val="36"/>
          <w:szCs w:val="36"/>
          <w:u w:val="wave"/>
        </w:rPr>
      </w:pPr>
    </w:p>
    <w:p w14:paraId="41A463A7" w14:textId="77777777" w:rsidR="005C6D25" w:rsidRPr="00515897" w:rsidRDefault="00327CE4" w:rsidP="005C6D25">
      <w:pPr>
        <w:ind w:left="-1260" w:right="-4680"/>
        <w:rPr>
          <w:b/>
          <w:bCs/>
          <w:color w:val="7030A0"/>
          <w:sz w:val="36"/>
          <w:szCs w:val="36"/>
          <w:u w:val="wave"/>
        </w:rPr>
      </w:pPr>
      <w:r w:rsidRPr="00515897">
        <w:rPr>
          <w:b/>
          <w:bCs/>
          <w:color w:val="7030A0"/>
          <w:sz w:val="36"/>
          <w:szCs w:val="36"/>
          <w:u w:val="wave"/>
        </w:rPr>
        <w:t>Certificates and Endorsements:</w:t>
      </w:r>
    </w:p>
    <w:p w14:paraId="59D9EA8F" w14:textId="77777777" w:rsidR="005C6D25" w:rsidRPr="00487B25" w:rsidRDefault="00327CE4" w:rsidP="008A4458">
      <w:pPr>
        <w:spacing w:after="0"/>
        <w:ind w:left="-1260" w:right="-4680"/>
        <w:rPr>
          <w:b/>
          <w:bCs/>
          <w:color w:val="7030A0"/>
          <w:sz w:val="24"/>
          <w:szCs w:val="24"/>
          <w:u w:val="wave"/>
        </w:rPr>
      </w:pPr>
      <w:r w:rsidRPr="00487B25">
        <w:rPr>
          <w:sz w:val="24"/>
          <w:szCs w:val="24"/>
        </w:rPr>
        <w:t>Early Childhood Education Pre-3</w:t>
      </w:r>
    </w:p>
    <w:p w14:paraId="4F4EE037" w14:textId="1808485E" w:rsidR="005C6D25" w:rsidRPr="00487B25" w:rsidRDefault="00327CE4" w:rsidP="008A4458">
      <w:pPr>
        <w:spacing w:after="0"/>
        <w:ind w:left="-1260" w:right="-4680"/>
        <w:rPr>
          <w:sz w:val="24"/>
          <w:szCs w:val="24"/>
        </w:rPr>
      </w:pPr>
      <w:r w:rsidRPr="00487B25">
        <w:rPr>
          <w:sz w:val="24"/>
          <w:szCs w:val="24"/>
        </w:rPr>
        <w:t>Elementary Education K-8</w:t>
      </w:r>
    </w:p>
    <w:p w14:paraId="10CCFE84" w14:textId="4A6267A1" w:rsidR="005C6D25" w:rsidRPr="00487B25" w:rsidRDefault="005C6D25" w:rsidP="008A4458">
      <w:pPr>
        <w:spacing w:after="0"/>
        <w:ind w:left="-1260" w:right="-4680"/>
        <w:rPr>
          <w:sz w:val="24"/>
          <w:szCs w:val="24"/>
        </w:rPr>
      </w:pPr>
      <w:r w:rsidRPr="00487B25">
        <w:rPr>
          <w:sz w:val="24"/>
          <w:szCs w:val="24"/>
        </w:rPr>
        <w:t>Gifted Education Specialty Endorsement</w:t>
      </w:r>
    </w:p>
    <w:p w14:paraId="7ED3AEF1" w14:textId="5372B7CD" w:rsidR="005C6D25" w:rsidRDefault="005C6D25" w:rsidP="00A46514">
      <w:pPr>
        <w:spacing w:after="0"/>
        <w:ind w:left="-1260" w:right="-4680"/>
        <w:rPr>
          <w:sz w:val="24"/>
          <w:szCs w:val="24"/>
        </w:rPr>
      </w:pPr>
      <w:r w:rsidRPr="00487B25">
        <w:rPr>
          <w:sz w:val="24"/>
          <w:szCs w:val="24"/>
        </w:rPr>
        <w:t>Visual Arts Endorsement</w:t>
      </w:r>
    </w:p>
    <w:p w14:paraId="3116041D" w14:textId="4DF007B1" w:rsidR="00A46514" w:rsidRDefault="00A46514" w:rsidP="00A46514">
      <w:pPr>
        <w:spacing w:after="0"/>
        <w:ind w:left="-1260" w:right="-4680"/>
        <w:rPr>
          <w:sz w:val="24"/>
          <w:szCs w:val="24"/>
        </w:rPr>
      </w:pPr>
      <w:r>
        <w:rPr>
          <w:sz w:val="24"/>
          <w:szCs w:val="24"/>
        </w:rPr>
        <w:t>MLL Endorsement (March 2025)</w:t>
      </w:r>
    </w:p>
    <w:p w14:paraId="6E71CA92" w14:textId="77777777" w:rsidR="00A46514" w:rsidRPr="00487B25" w:rsidRDefault="00A46514" w:rsidP="00A46514">
      <w:pPr>
        <w:spacing w:after="0"/>
        <w:ind w:left="-1260" w:right="-4680"/>
        <w:rPr>
          <w:b/>
          <w:bCs/>
          <w:color w:val="7030A0"/>
          <w:sz w:val="24"/>
          <w:szCs w:val="24"/>
          <w:u w:val="wave"/>
        </w:rPr>
      </w:pPr>
    </w:p>
    <w:p w14:paraId="6A553899" w14:textId="13054CE5" w:rsidR="005C6D25" w:rsidRPr="00515897" w:rsidRDefault="005C6D25" w:rsidP="005C6D25">
      <w:pPr>
        <w:ind w:left="-1260" w:right="-4680"/>
        <w:rPr>
          <w:b/>
          <w:bCs/>
          <w:color w:val="7030A0"/>
          <w:sz w:val="36"/>
          <w:szCs w:val="36"/>
          <w:u w:val="wave"/>
        </w:rPr>
      </w:pPr>
      <w:r w:rsidRPr="00515897">
        <w:rPr>
          <w:b/>
          <w:bCs/>
          <w:color w:val="7030A0"/>
          <w:sz w:val="36"/>
          <w:szCs w:val="36"/>
          <w:u w:val="wave"/>
        </w:rPr>
        <w:t>Experience:</w:t>
      </w:r>
    </w:p>
    <w:p w14:paraId="6AFEE4D4" w14:textId="77777777" w:rsidR="008A4458" w:rsidRPr="00487B25" w:rsidRDefault="008A4458" w:rsidP="008A4458">
      <w:pPr>
        <w:spacing w:after="0"/>
        <w:ind w:left="-1260" w:right="-4680"/>
        <w:rPr>
          <w:b/>
          <w:bCs/>
          <w:color w:val="000000" w:themeColor="text1"/>
          <w:sz w:val="28"/>
          <w:szCs w:val="28"/>
          <w:u w:val="single"/>
        </w:rPr>
      </w:pPr>
      <w:r w:rsidRPr="00487B25">
        <w:rPr>
          <w:b/>
          <w:bCs/>
          <w:color w:val="000000" w:themeColor="text1"/>
          <w:sz w:val="28"/>
          <w:szCs w:val="28"/>
          <w:u w:val="single"/>
        </w:rPr>
        <w:t>Tukwila School District 8/2004- Present</w:t>
      </w:r>
    </w:p>
    <w:p w14:paraId="4D63BA4B" w14:textId="13F2F71E" w:rsidR="005C6D25" w:rsidRPr="00487B25" w:rsidRDefault="00DD447E" w:rsidP="008A4458">
      <w:pPr>
        <w:spacing w:after="0"/>
        <w:ind w:left="-1260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3-5 Highly Capable Teacher and SPARK Coordinator</w:t>
      </w:r>
    </w:p>
    <w:p w14:paraId="255FF59E" w14:textId="55097BA6" w:rsidR="00DD447E" w:rsidRPr="00487B25" w:rsidRDefault="00DD447E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SPARK Highly Capable Coordinator for 4 years</w:t>
      </w:r>
    </w:p>
    <w:p w14:paraId="6EF1A765" w14:textId="77777777" w:rsidR="00487B25" w:rsidRDefault="00DD447E" w:rsidP="00487B25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4/5 Self-Contained Teacher for 2 years</w:t>
      </w:r>
    </w:p>
    <w:p w14:paraId="58E2D437" w14:textId="045F344C" w:rsidR="00DD447E" w:rsidRPr="00487B25" w:rsidRDefault="00DD447E" w:rsidP="00487B25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3</w:t>
      </w:r>
      <w:r w:rsidRPr="00487B25">
        <w:rPr>
          <w:color w:val="000000" w:themeColor="text1"/>
          <w:sz w:val="24"/>
          <w:szCs w:val="24"/>
          <w:vertAlign w:val="superscript"/>
        </w:rPr>
        <w:t>rd</w:t>
      </w:r>
      <w:r w:rsidRPr="00487B25">
        <w:rPr>
          <w:color w:val="000000" w:themeColor="text1"/>
          <w:sz w:val="24"/>
          <w:szCs w:val="24"/>
        </w:rPr>
        <w:t xml:space="preserve"> Grade Cluster Teacher 1</w:t>
      </w:r>
      <w:r w:rsidR="002E126B">
        <w:rPr>
          <w:color w:val="000000" w:themeColor="text1"/>
          <w:sz w:val="24"/>
          <w:szCs w:val="24"/>
        </w:rPr>
        <w:t>4</w:t>
      </w:r>
      <w:r w:rsidRPr="00487B25">
        <w:rPr>
          <w:color w:val="000000" w:themeColor="text1"/>
          <w:sz w:val="24"/>
          <w:szCs w:val="24"/>
        </w:rPr>
        <w:t xml:space="preserve"> Years</w:t>
      </w:r>
    </w:p>
    <w:p w14:paraId="105D5D68" w14:textId="410DFD13" w:rsidR="00DD447E" w:rsidRPr="00487B25" w:rsidRDefault="00DD447E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Building Highly Capable Coordinator</w:t>
      </w:r>
    </w:p>
    <w:p w14:paraId="50B2A99A" w14:textId="5A247AB2" w:rsidR="00DD447E" w:rsidRPr="00487B25" w:rsidRDefault="00DD447E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New Teacher/Student Teaster BEST Mentor</w:t>
      </w:r>
    </w:p>
    <w:p w14:paraId="4483E936" w14:textId="55EC1D5F" w:rsidR="00DD447E" w:rsidRPr="00487B25" w:rsidRDefault="00DD447E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Discovery Education STEAM Teacher</w:t>
      </w:r>
    </w:p>
    <w:p w14:paraId="6C81A5B6" w14:textId="49CC3B77" w:rsidR="008A4458" w:rsidRPr="00487B25" w:rsidRDefault="00DD447E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GLAD ELL</w:t>
      </w:r>
      <w:r w:rsidR="008A4458" w:rsidRPr="00487B25">
        <w:rPr>
          <w:color w:val="000000" w:themeColor="text1"/>
          <w:sz w:val="24"/>
          <w:szCs w:val="24"/>
        </w:rPr>
        <w:t xml:space="preserve"> Certified Teacher</w:t>
      </w:r>
    </w:p>
    <w:p w14:paraId="3B120E7C" w14:textId="2D9BFA7F" w:rsidR="008A4458" w:rsidRPr="00487B25" w:rsidRDefault="008A4458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Summer School Highly Capable Teacher</w:t>
      </w:r>
    </w:p>
    <w:p w14:paraId="6ADBC82C" w14:textId="0C9B3A6C" w:rsidR="008A4458" w:rsidRPr="00487B25" w:rsidRDefault="008A4458" w:rsidP="00DD447E">
      <w:pPr>
        <w:spacing w:after="0" w:line="240" w:lineRule="auto"/>
        <w:ind w:left="-1267" w:right="-4680"/>
        <w:rPr>
          <w:b/>
          <w:bCs/>
          <w:color w:val="000000" w:themeColor="text1"/>
          <w:sz w:val="24"/>
          <w:szCs w:val="24"/>
        </w:rPr>
      </w:pPr>
    </w:p>
    <w:p w14:paraId="3A1CED38" w14:textId="7CCB8FF3" w:rsidR="008A4458" w:rsidRPr="00487B25" w:rsidRDefault="008A4458" w:rsidP="00DD447E">
      <w:pPr>
        <w:spacing w:after="0" w:line="240" w:lineRule="auto"/>
        <w:ind w:left="-1267" w:right="-4680"/>
        <w:rPr>
          <w:b/>
          <w:bCs/>
          <w:color w:val="000000" w:themeColor="text1"/>
          <w:sz w:val="24"/>
          <w:szCs w:val="24"/>
          <w:u w:val="single"/>
        </w:rPr>
      </w:pPr>
      <w:r w:rsidRPr="00487B25">
        <w:rPr>
          <w:b/>
          <w:bCs/>
          <w:color w:val="000000" w:themeColor="text1"/>
          <w:sz w:val="24"/>
          <w:szCs w:val="24"/>
          <w:u w:val="single"/>
        </w:rPr>
        <w:t>Highline School District 11/2000-6/2004</w:t>
      </w:r>
    </w:p>
    <w:p w14:paraId="285E5AC9" w14:textId="5365EBCD" w:rsidR="008A4458" w:rsidRPr="00487B25" w:rsidRDefault="008A4458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4/5 Highly Capable/EBD Self Contained Teacher</w:t>
      </w:r>
    </w:p>
    <w:p w14:paraId="4C5300AE" w14:textId="3A3271D4" w:rsidR="008A4458" w:rsidRPr="00487B25" w:rsidRDefault="008A4458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5</w:t>
      </w:r>
      <w:r w:rsidRPr="00487B25">
        <w:rPr>
          <w:color w:val="000000" w:themeColor="text1"/>
          <w:sz w:val="24"/>
          <w:szCs w:val="24"/>
          <w:vertAlign w:val="superscript"/>
        </w:rPr>
        <w:t>th</w:t>
      </w:r>
      <w:r w:rsidRPr="00487B25">
        <w:rPr>
          <w:color w:val="000000" w:themeColor="text1"/>
          <w:sz w:val="24"/>
          <w:szCs w:val="24"/>
        </w:rPr>
        <w:t xml:space="preserve"> Grade Teacher</w:t>
      </w:r>
    </w:p>
    <w:p w14:paraId="3C45941A" w14:textId="0D281F56" w:rsidR="008A4458" w:rsidRPr="00487B25" w:rsidRDefault="008A4458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  <w:r w:rsidRPr="00487B25">
        <w:rPr>
          <w:color w:val="000000" w:themeColor="text1"/>
          <w:sz w:val="24"/>
          <w:szCs w:val="24"/>
        </w:rPr>
        <w:t>6</w:t>
      </w:r>
      <w:r w:rsidRPr="00487B25">
        <w:rPr>
          <w:color w:val="000000" w:themeColor="text1"/>
          <w:sz w:val="24"/>
          <w:szCs w:val="24"/>
          <w:vertAlign w:val="superscript"/>
        </w:rPr>
        <w:t>th</w:t>
      </w:r>
      <w:r w:rsidRPr="00487B25">
        <w:rPr>
          <w:color w:val="000000" w:themeColor="text1"/>
          <w:sz w:val="24"/>
          <w:szCs w:val="24"/>
        </w:rPr>
        <w:t xml:space="preserve"> Grade Emergency Leave Replacement Teacher</w:t>
      </w:r>
    </w:p>
    <w:p w14:paraId="7455D228" w14:textId="77777777" w:rsidR="008A4458" w:rsidRPr="00487B25" w:rsidRDefault="008A4458" w:rsidP="00DD447E">
      <w:pPr>
        <w:spacing w:after="0" w:line="240" w:lineRule="auto"/>
        <w:ind w:left="-1267" w:right="-4680"/>
        <w:rPr>
          <w:color w:val="000000" w:themeColor="text1"/>
          <w:sz w:val="24"/>
          <w:szCs w:val="24"/>
        </w:rPr>
      </w:pPr>
    </w:p>
    <w:p w14:paraId="3A268246" w14:textId="56A9910F" w:rsidR="00327CE4" w:rsidRDefault="00327CE4" w:rsidP="00A017DF">
      <w:pPr>
        <w:ind w:right="-4680"/>
        <w:rPr>
          <w:sz w:val="24"/>
          <w:szCs w:val="24"/>
        </w:rPr>
      </w:pPr>
    </w:p>
    <w:p w14:paraId="422EE190" w14:textId="1B90277C" w:rsidR="00A15D03" w:rsidRDefault="00A15D03" w:rsidP="00A017DF">
      <w:pPr>
        <w:ind w:right="-4680"/>
        <w:rPr>
          <w:sz w:val="24"/>
          <w:szCs w:val="24"/>
        </w:rPr>
      </w:pPr>
    </w:p>
    <w:p w14:paraId="04476F2E" w14:textId="4380F4DA" w:rsidR="00A15D03" w:rsidRDefault="00A15D03" w:rsidP="00A017DF">
      <w:pPr>
        <w:ind w:right="-4680"/>
        <w:rPr>
          <w:sz w:val="24"/>
          <w:szCs w:val="24"/>
        </w:rPr>
      </w:pPr>
    </w:p>
    <w:p w14:paraId="453E316D" w14:textId="7DFB0174" w:rsidR="00A15D03" w:rsidRDefault="00A15D03" w:rsidP="00A017DF">
      <w:pPr>
        <w:ind w:right="-4680"/>
        <w:rPr>
          <w:sz w:val="24"/>
          <w:szCs w:val="24"/>
        </w:rPr>
      </w:pPr>
    </w:p>
    <w:p w14:paraId="0E97873F" w14:textId="662C3DBF" w:rsidR="00A15D03" w:rsidRDefault="00A15D03" w:rsidP="00A017DF">
      <w:pPr>
        <w:ind w:right="-4680"/>
        <w:rPr>
          <w:sz w:val="24"/>
          <w:szCs w:val="24"/>
        </w:rPr>
      </w:pPr>
    </w:p>
    <w:p w14:paraId="4A49BBA0" w14:textId="5A1434C2" w:rsidR="00A15D03" w:rsidRPr="002B55FA" w:rsidRDefault="005A3CB4" w:rsidP="00A017DF">
      <w:pPr>
        <w:ind w:right="-4680"/>
        <w:rPr>
          <w:b/>
          <w:bCs/>
          <w:color w:val="7030A0"/>
          <w:sz w:val="36"/>
          <w:szCs w:val="24"/>
          <w:u w:val="wavyHeavy"/>
        </w:rPr>
      </w:pPr>
      <w:r w:rsidRPr="002B55FA">
        <w:rPr>
          <w:b/>
          <w:bCs/>
          <w:color w:val="7030A0"/>
          <w:sz w:val="36"/>
          <w:szCs w:val="24"/>
          <w:u w:val="wavyHeavy"/>
        </w:rPr>
        <w:t>Skills:</w:t>
      </w:r>
    </w:p>
    <w:p w14:paraId="557303A3" w14:textId="47F487A5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Curriculum Creator</w:t>
      </w:r>
    </w:p>
    <w:p w14:paraId="5438CD3E" w14:textId="6272494D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Advanced STEAM Trained</w:t>
      </w:r>
    </w:p>
    <w:p w14:paraId="46B21CBC" w14:textId="1EED6336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 xml:space="preserve">GT </w:t>
      </w:r>
      <w:r w:rsidR="00A46514">
        <w:rPr>
          <w:sz w:val="24"/>
          <w:szCs w:val="24"/>
        </w:rPr>
        <w:t>T</w:t>
      </w:r>
      <w:r w:rsidRPr="00487B25">
        <w:rPr>
          <w:sz w:val="24"/>
          <w:szCs w:val="24"/>
        </w:rPr>
        <w:t>eacher K-Adult</w:t>
      </w:r>
    </w:p>
    <w:p w14:paraId="3ACED182" w14:textId="25069BB2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Policy Writer</w:t>
      </w:r>
    </w:p>
    <w:p w14:paraId="098FBCC8" w14:textId="0C4FC354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Grant Writer</w:t>
      </w:r>
    </w:p>
    <w:p w14:paraId="4209C823" w14:textId="10B36423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Family/Public Relations</w:t>
      </w:r>
    </w:p>
    <w:p w14:paraId="4D1549B6" w14:textId="50B4D995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Mentoring</w:t>
      </w:r>
      <w:r w:rsidR="00A46514">
        <w:rPr>
          <w:sz w:val="24"/>
          <w:szCs w:val="24"/>
        </w:rPr>
        <w:t xml:space="preserve"> students/staff</w:t>
      </w:r>
    </w:p>
    <w:p w14:paraId="20AD0D21" w14:textId="7BBA94A8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21</w:t>
      </w:r>
      <w:r w:rsidRPr="00487B25">
        <w:rPr>
          <w:sz w:val="24"/>
          <w:szCs w:val="24"/>
          <w:vertAlign w:val="superscript"/>
        </w:rPr>
        <w:t>st</w:t>
      </w:r>
      <w:r w:rsidRPr="00487B25">
        <w:rPr>
          <w:sz w:val="24"/>
          <w:szCs w:val="24"/>
        </w:rPr>
        <w:t xml:space="preserve"> </w:t>
      </w:r>
      <w:r w:rsidR="00A46514">
        <w:rPr>
          <w:sz w:val="24"/>
          <w:szCs w:val="24"/>
        </w:rPr>
        <w:t>C</w:t>
      </w:r>
      <w:r w:rsidRPr="00487B25">
        <w:rPr>
          <w:sz w:val="24"/>
          <w:szCs w:val="24"/>
        </w:rPr>
        <w:t>entury Technology</w:t>
      </w:r>
    </w:p>
    <w:p w14:paraId="4E6A3A09" w14:textId="42C3FEB2" w:rsidR="005A3CB4" w:rsidRPr="00487B25" w:rsidRDefault="005A3CB4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Trauma Based Instructor</w:t>
      </w:r>
    </w:p>
    <w:p w14:paraId="740ECBC0" w14:textId="67F007C0" w:rsidR="005A3CB4" w:rsidRPr="00487B25" w:rsidRDefault="00CB16E2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SEL/RULER</w:t>
      </w:r>
    </w:p>
    <w:p w14:paraId="7E6641AA" w14:textId="1C5EF795" w:rsidR="00CB16E2" w:rsidRPr="00487B25" w:rsidRDefault="00CB16E2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Creator and Manager of ILP/IEP</w:t>
      </w:r>
    </w:p>
    <w:p w14:paraId="024CD6D7" w14:textId="28F81707" w:rsidR="00CB16E2" w:rsidRPr="00487B25" w:rsidRDefault="00CB16E2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Background in Biology</w:t>
      </w:r>
    </w:p>
    <w:p w14:paraId="50983ACA" w14:textId="70F2DE76" w:rsidR="00CB16E2" w:rsidRPr="00487B25" w:rsidRDefault="00CB16E2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Background in Arts</w:t>
      </w:r>
    </w:p>
    <w:p w14:paraId="304D4809" w14:textId="08AB7B22" w:rsidR="00CB16E2" w:rsidRPr="00487B25" w:rsidRDefault="00CB16E2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Summer Enrichment Teacher</w:t>
      </w:r>
    </w:p>
    <w:p w14:paraId="359F8984" w14:textId="14DF4561" w:rsidR="00CB16E2" w:rsidRDefault="00CB16E2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Cambridge Instructor</w:t>
      </w:r>
    </w:p>
    <w:p w14:paraId="70733E6D" w14:textId="6794205C" w:rsidR="00A46514" w:rsidRPr="00487B25" w:rsidRDefault="00A46514" w:rsidP="005A3CB4">
      <w:pPr>
        <w:spacing w:after="0"/>
        <w:ind w:right="-4680"/>
        <w:rPr>
          <w:sz w:val="24"/>
          <w:szCs w:val="24"/>
        </w:rPr>
      </w:pPr>
      <w:r>
        <w:rPr>
          <w:sz w:val="24"/>
          <w:szCs w:val="24"/>
        </w:rPr>
        <w:t>GLAD MLL Certification</w:t>
      </w:r>
    </w:p>
    <w:p w14:paraId="54755967" w14:textId="6EB0C35D" w:rsidR="00CB16E2" w:rsidRPr="00487B25" w:rsidRDefault="00CB16E2" w:rsidP="005A3CB4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Race and Equity Trained</w:t>
      </w:r>
    </w:p>
    <w:p w14:paraId="2317EFC4" w14:textId="0E43C831" w:rsidR="005A3CB4" w:rsidRPr="00487B25" w:rsidRDefault="005A3CB4" w:rsidP="00A017DF">
      <w:pPr>
        <w:ind w:right="-4680"/>
        <w:rPr>
          <w:sz w:val="24"/>
          <w:szCs w:val="24"/>
        </w:rPr>
      </w:pPr>
    </w:p>
    <w:p w14:paraId="4CEF9282" w14:textId="1E0038A6" w:rsidR="00A46514" w:rsidRDefault="00A46514" w:rsidP="00A46514">
      <w:pPr>
        <w:ind w:right="-4680"/>
        <w:rPr>
          <w:b/>
          <w:bCs/>
          <w:color w:val="7030A0"/>
          <w:sz w:val="36"/>
          <w:szCs w:val="24"/>
          <w:u w:val="wavyHeavy"/>
        </w:rPr>
      </w:pPr>
      <w:r>
        <w:rPr>
          <w:b/>
          <w:bCs/>
          <w:color w:val="7030A0"/>
          <w:sz w:val="36"/>
          <w:szCs w:val="24"/>
          <w:u w:val="wavyHeavy"/>
        </w:rPr>
        <w:t>Awards</w:t>
      </w:r>
      <w:r w:rsidRPr="002B55FA">
        <w:rPr>
          <w:b/>
          <w:bCs/>
          <w:color w:val="7030A0"/>
          <w:sz w:val="36"/>
          <w:szCs w:val="24"/>
          <w:u w:val="wavyHeavy"/>
        </w:rPr>
        <w:t>:</w:t>
      </w:r>
    </w:p>
    <w:p w14:paraId="0FD2F388" w14:textId="72789CE4" w:rsidR="00A46514" w:rsidRPr="00A46514" w:rsidRDefault="00A46514" w:rsidP="00A46514">
      <w:pPr>
        <w:ind w:right="-4680"/>
        <w:rPr>
          <w:sz w:val="24"/>
          <w:szCs w:val="24"/>
        </w:rPr>
      </w:pPr>
      <w:r w:rsidRPr="00A46514">
        <w:rPr>
          <w:sz w:val="24"/>
          <w:szCs w:val="24"/>
        </w:rPr>
        <w:t>Educational Partnership Award (TSD)</w:t>
      </w:r>
    </w:p>
    <w:p w14:paraId="5963A796" w14:textId="5F2110A3" w:rsidR="00CB16E2" w:rsidRDefault="00CB16E2" w:rsidP="00A017DF">
      <w:pPr>
        <w:ind w:right="-4680"/>
        <w:rPr>
          <w:sz w:val="28"/>
          <w:szCs w:val="28"/>
        </w:rPr>
      </w:pPr>
    </w:p>
    <w:p w14:paraId="128833AE" w14:textId="0E33545C" w:rsidR="00CB16E2" w:rsidRDefault="00CB16E2" w:rsidP="00A017DF">
      <w:pPr>
        <w:ind w:right="-4680"/>
        <w:rPr>
          <w:sz w:val="28"/>
          <w:szCs w:val="28"/>
        </w:rPr>
      </w:pPr>
    </w:p>
    <w:p w14:paraId="6237FF19" w14:textId="19424C55" w:rsidR="00CB16E2" w:rsidRDefault="00CB16E2" w:rsidP="00A017DF">
      <w:pPr>
        <w:ind w:right="-4680"/>
        <w:rPr>
          <w:sz w:val="28"/>
          <w:szCs w:val="28"/>
        </w:rPr>
      </w:pPr>
    </w:p>
    <w:p w14:paraId="1F772216" w14:textId="38636B3A" w:rsidR="00CB16E2" w:rsidRDefault="00CB16E2" w:rsidP="00A017DF">
      <w:pPr>
        <w:ind w:right="-4680"/>
        <w:rPr>
          <w:sz w:val="28"/>
          <w:szCs w:val="28"/>
        </w:rPr>
      </w:pPr>
    </w:p>
    <w:p w14:paraId="13B6A0E4" w14:textId="6046F6A9" w:rsidR="00CB16E2" w:rsidRDefault="00CB16E2" w:rsidP="00A017DF">
      <w:pPr>
        <w:ind w:right="-4680"/>
        <w:rPr>
          <w:sz w:val="28"/>
          <w:szCs w:val="28"/>
        </w:rPr>
      </w:pPr>
    </w:p>
    <w:p w14:paraId="119A89EF" w14:textId="77777777" w:rsidR="00555672" w:rsidRDefault="00555672" w:rsidP="00A017DF">
      <w:pPr>
        <w:ind w:right="-4680"/>
        <w:rPr>
          <w:b/>
          <w:color w:val="7030A0"/>
          <w:sz w:val="36"/>
          <w:szCs w:val="36"/>
          <w:u w:val="wavyHeavy"/>
        </w:rPr>
      </w:pPr>
    </w:p>
    <w:p w14:paraId="1D719534" w14:textId="405ED83E" w:rsidR="00CB16E2" w:rsidRDefault="00CB16E2" w:rsidP="00A017DF">
      <w:pPr>
        <w:ind w:right="-4680"/>
        <w:rPr>
          <w:b/>
          <w:color w:val="7030A0"/>
          <w:sz w:val="36"/>
          <w:szCs w:val="36"/>
          <w:u w:val="wavyHeavy"/>
        </w:rPr>
      </w:pPr>
      <w:r w:rsidRPr="00CB16E2">
        <w:rPr>
          <w:b/>
          <w:color w:val="7030A0"/>
          <w:sz w:val="36"/>
          <w:szCs w:val="36"/>
          <w:u w:val="wavyHeavy"/>
        </w:rPr>
        <w:t>Degrees:</w:t>
      </w:r>
    </w:p>
    <w:p w14:paraId="6B72E9A9" w14:textId="2774E3B9" w:rsidR="00CB16E2" w:rsidRPr="00487B25" w:rsidRDefault="00CB16E2" w:rsidP="00CB16E2">
      <w:pPr>
        <w:spacing w:after="0"/>
        <w:ind w:right="-4680"/>
        <w:rPr>
          <w:b/>
          <w:sz w:val="24"/>
          <w:szCs w:val="24"/>
        </w:rPr>
      </w:pPr>
      <w:r w:rsidRPr="00487B25">
        <w:rPr>
          <w:b/>
          <w:sz w:val="24"/>
          <w:szCs w:val="24"/>
        </w:rPr>
        <w:t xml:space="preserve">Whitworth University </w:t>
      </w:r>
      <w:r w:rsidR="00A46514">
        <w:rPr>
          <w:b/>
          <w:sz w:val="24"/>
          <w:szCs w:val="24"/>
        </w:rPr>
        <w:t>2014-</w:t>
      </w:r>
      <w:r w:rsidRPr="00487B25">
        <w:rPr>
          <w:b/>
          <w:sz w:val="24"/>
          <w:szCs w:val="24"/>
        </w:rPr>
        <w:t>2015</w:t>
      </w:r>
    </w:p>
    <w:p w14:paraId="27065D07" w14:textId="6DB31ED5" w:rsidR="00CB16E2" w:rsidRPr="00487B25" w:rsidRDefault="00CB16E2" w:rsidP="00CB16E2">
      <w:pPr>
        <w:spacing w:after="0"/>
        <w:ind w:right="-4680"/>
        <w:rPr>
          <w:bCs/>
          <w:sz w:val="24"/>
          <w:szCs w:val="24"/>
        </w:rPr>
      </w:pPr>
      <w:r w:rsidRPr="00487B25">
        <w:rPr>
          <w:bCs/>
          <w:sz w:val="24"/>
          <w:szCs w:val="24"/>
        </w:rPr>
        <w:t>Highly Capable Endorsement</w:t>
      </w:r>
    </w:p>
    <w:p w14:paraId="0BB2D063" w14:textId="65F114F1" w:rsidR="00CB16E2" w:rsidRPr="00487B25" w:rsidRDefault="00CB16E2" w:rsidP="00CB16E2">
      <w:pPr>
        <w:spacing w:after="0"/>
        <w:ind w:right="-4680"/>
        <w:rPr>
          <w:bCs/>
          <w:sz w:val="24"/>
          <w:szCs w:val="24"/>
        </w:rPr>
      </w:pPr>
    </w:p>
    <w:p w14:paraId="6CBD5D7B" w14:textId="6429254A" w:rsidR="00CB16E2" w:rsidRPr="00487B25" w:rsidRDefault="00CB16E2" w:rsidP="00CB16E2">
      <w:pPr>
        <w:spacing w:after="0"/>
        <w:ind w:right="-4680"/>
        <w:rPr>
          <w:b/>
          <w:sz w:val="24"/>
          <w:szCs w:val="24"/>
        </w:rPr>
      </w:pPr>
      <w:r w:rsidRPr="00487B25">
        <w:rPr>
          <w:b/>
          <w:sz w:val="24"/>
          <w:szCs w:val="24"/>
        </w:rPr>
        <w:t xml:space="preserve">City University </w:t>
      </w:r>
      <w:r w:rsidR="00A46514">
        <w:rPr>
          <w:b/>
          <w:sz w:val="24"/>
          <w:szCs w:val="24"/>
        </w:rPr>
        <w:t>2002-</w:t>
      </w:r>
      <w:r w:rsidRPr="00487B25">
        <w:rPr>
          <w:b/>
          <w:sz w:val="24"/>
          <w:szCs w:val="24"/>
        </w:rPr>
        <w:t>2003</w:t>
      </w:r>
    </w:p>
    <w:p w14:paraId="415C16AC" w14:textId="22C9BEF4" w:rsidR="00CB16E2" w:rsidRPr="00487B25" w:rsidRDefault="00CB16E2" w:rsidP="00CB16E2">
      <w:pPr>
        <w:spacing w:after="0"/>
        <w:ind w:right="-4680"/>
        <w:rPr>
          <w:bCs/>
          <w:sz w:val="24"/>
          <w:szCs w:val="24"/>
        </w:rPr>
      </w:pPr>
      <w:r w:rsidRPr="00487B25">
        <w:rPr>
          <w:bCs/>
          <w:sz w:val="24"/>
          <w:szCs w:val="24"/>
        </w:rPr>
        <w:t xml:space="preserve">Masters in Curriculum and Instruction </w:t>
      </w:r>
    </w:p>
    <w:p w14:paraId="006EB5CB" w14:textId="30AF5A4D" w:rsidR="00CB16E2" w:rsidRPr="00487B25" w:rsidRDefault="00CB16E2" w:rsidP="00CB16E2">
      <w:pPr>
        <w:spacing w:after="0"/>
        <w:ind w:right="-4680"/>
        <w:rPr>
          <w:bCs/>
          <w:sz w:val="24"/>
          <w:szCs w:val="24"/>
        </w:rPr>
      </w:pPr>
      <w:r w:rsidRPr="00487B25">
        <w:rPr>
          <w:bCs/>
          <w:sz w:val="24"/>
          <w:szCs w:val="24"/>
        </w:rPr>
        <w:t>and Gifted Education</w:t>
      </w:r>
    </w:p>
    <w:p w14:paraId="522816A3" w14:textId="66F93CCF" w:rsidR="00CB16E2" w:rsidRPr="00487B25" w:rsidRDefault="00CB16E2" w:rsidP="00CB16E2">
      <w:pPr>
        <w:spacing w:after="0"/>
        <w:ind w:right="-4680"/>
        <w:rPr>
          <w:bCs/>
          <w:sz w:val="24"/>
          <w:szCs w:val="24"/>
        </w:rPr>
      </w:pPr>
    </w:p>
    <w:p w14:paraId="029EC9FD" w14:textId="28B896D4" w:rsidR="00CB16E2" w:rsidRPr="00487B25" w:rsidRDefault="00CB16E2" w:rsidP="00CB16E2">
      <w:pPr>
        <w:spacing w:after="0"/>
        <w:ind w:right="-4680"/>
        <w:rPr>
          <w:b/>
          <w:sz w:val="24"/>
          <w:szCs w:val="24"/>
        </w:rPr>
      </w:pPr>
      <w:r w:rsidRPr="00487B25">
        <w:rPr>
          <w:b/>
          <w:sz w:val="24"/>
          <w:szCs w:val="24"/>
        </w:rPr>
        <w:t xml:space="preserve">Central Washington University </w:t>
      </w:r>
      <w:r w:rsidR="00A46514">
        <w:rPr>
          <w:b/>
          <w:sz w:val="24"/>
          <w:szCs w:val="24"/>
        </w:rPr>
        <w:t>1998</w:t>
      </w:r>
      <w:r w:rsidRPr="00487B25">
        <w:rPr>
          <w:b/>
          <w:sz w:val="24"/>
          <w:szCs w:val="24"/>
        </w:rPr>
        <w:t>-2000</w:t>
      </w:r>
    </w:p>
    <w:p w14:paraId="09F67CAE" w14:textId="6B70E84D" w:rsidR="00CB16E2" w:rsidRPr="00487B25" w:rsidRDefault="002B55FA" w:rsidP="00CB16E2">
      <w:pPr>
        <w:spacing w:after="0"/>
        <w:ind w:right="-4680"/>
        <w:rPr>
          <w:bCs/>
          <w:sz w:val="24"/>
          <w:szCs w:val="24"/>
        </w:rPr>
      </w:pPr>
      <w:r w:rsidRPr="00487B25">
        <w:rPr>
          <w:bCs/>
          <w:sz w:val="24"/>
          <w:szCs w:val="24"/>
        </w:rPr>
        <w:t>Bachelor of Arts in Education</w:t>
      </w:r>
    </w:p>
    <w:p w14:paraId="6356C4E2" w14:textId="12CC06EB" w:rsidR="002B55FA" w:rsidRPr="00487B25" w:rsidRDefault="002B55FA" w:rsidP="00CB16E2">
      <w:pPr>
        <w:spacing w:after="0"/>
        <w:ind w:right="-4680"/>
        <w:rPr>
          <w:bCs/>
          <w:sz w:val="24"/>
          <w:szCs w:val="24"/>
        </w:rPr>
      </w:pPr>
    </w:p>
    <w:p w14:paraId="38321FAB" w14:textId="42D656FD" w:rsidR="002B55FA" w:rsidRPr="00487B25" w:rsidRDefault="002B55FA" w:rsidP="00CB16E2">
      <w:pPr>
        <w:spacing w:after="0"/>
        <w:ind w:right="-4680"/>
        <w:rPr>
          <w:b/>
          <w:sz w:val="24"/>
          <w:szCs w:val="24"/>
        </w:rPr>
      </w:pPr>
      <w:r w:rsidRPr="00487B25">
        <w:rPr>
          <w:b/>
          <w:sz w:val="24"/>
          <w:szCs w:val="24"/>
        </w:rPr>
        <w:t>Green River CC</w:t>
      </w:r>
      <w:r w:rsidR="00A46514">
        <w:rPr>
          <w:b/>
          <w:sz w:val="24"/>
          <w:szCs w:val="24"/>
        </w:rPr>
        <w:t xml:space="preserve"> 1994</w:t>
      </w:r>
      <w:r w:rsidRPr="00487B25">
        <w:rPr>
          <w:b/>
          <w:sz w:val="24"/>
          <w:szCs w:val="24"/>
        </w:rPr>
        <w:t>–1998</w:t>
      </w:r>
    </w:p>
    <w:p w14:paraId="5CB88554" w14:textId="36C93D84" w:rsidR="002B55FA" w:rsidRPr="00487B25" w:rsidRDefault="002B55FA" w:rsidP="00CB16E2">
      <w:pPr>
        <w:spacing w:after="0"/>
        <w:ind w:right="-4680"/>
        <w:rPr>
          <w:bCs/>
          <w:sz w:val="24"/>
          <w:szCs w:val="24"/>
        </w:rPr>
      </w:pPr>
      <w:r w:rsidRPr="00487B25">
        <w:rPr>
          <w:bCs/>
          <w:sz w:val="24"/>
          <w:szCs w:val="24"/>
        </w:rPr>
        <w:t>Associates of Arts</w:t>
      </w:r>
    </w:p>
    <w:p w14:paraId="6149BD14" w14:textId="69D217B6" w:rsidR="002B55FA" w:rsidRPr="00487B25" w:rsidRDefault="002B55FA" w:rsidP="00CB16E2">
      <w:pPr>
        <w:spacing w:after="0"/>
        <w:ind w:right="-4680"/>
        <w:rPr>
          <w:bCs/>
          <w:sz w:val="24"/>
          <w:szCs w:val="24"/>
        </w:rPr>
      </w:pPr>
      <w:r w:rsidRPr="00487B25">
        <w:rPr>
          <w:bCs/>
          <w:sz w:val="24"/>
          <w:szCs w:val="24"/>
        </w:rPr>
        <w:t xml:space="preserve">Associates of Early </w:t>
      </w:r>
      <w:r w:rsidR="00A46514">
        <w:rPr>
          <w:bCs/>
          <w:sz w:val="24"/>
          <w:szCs w:val="24"/>
        </w:rPr>
        <w:t>C</w:t>
      </w:r>
      <w:r w:rsidRPr="00487B25">
        <w:rPr>
          <w:bCs/>
          <w:sz w:val="24"/>
          <w:szCs w:val="24"/>
        </w:rPr>
        <w:t>hildhood Education</w:t>
      </w:r>
    </w:p>
    <w:p w14:paraId="12746486" w14:textId="71D744DB" w:rsidR="00CB16E2" w:rsidRPr="00487B25" w:rsidRDefault="00CB16E2" w:rsidP="00CB16E2">
      <w:pPr>
        <w:spacing w:after="0"/>
        <w:ind w:right="-4680"/>
        <w:rPr>
          <w:bCs/>
          <w:sz w:val="24"/>
          <w:szCs w:val="24"/>
        </w:rPr>
      </w:pPr>
    </w:p>
    <w:p w14:paraId="6A798383" w14:textId="52B71F77" w:rsidR="002B55FA" w:rsidRDefault="002B55FA" w:rsidP="00CB16E2">
      <w:pPr>
        <w:spacing w:after="0"/>
        <w:ind w:right="-4680"/>
        <w:rPr>
          <w:bCs/>
          <w:sz w:val="28"/>
          <w:szCs w:val="28"/>
        </w:rPr>
      </w:pPr>
    </w:p>
    <w:p w14:paraId="563F0121" w14:textId="28402976" w:rsidR="002B55FA" w:rsidRDefault="002B55FA" w:rsidP="00CB16E2">
      <w:pPr>
        <w:spacing w:after="0"/>
        <w:ind w:right="-4680"/>
        <w:rPr>
          <w:b/>
          <w:bCs/>
          <w:color w:val="7030A0"/>
          <w:sz w:val="36"/>
          <w:szCs w:val="28"/>
          <w:u w:val="wavyHeavy"/>
        </w:rPr>
      </w:pPr>
      <w:r w:rsidRPr="002B55FA">
        <w:rPr>
          <w:b/>
          <w:bCs/>
          <w:color w:val="7030A0"/>
          <w:sz w:val="36"/>
          <w:szCs w:val="28"/>
          <w:u w:val="wavyHeavy"/>
        </w:rPr>
        <w:t>P</w:t>
      </w:r>
      <w:r>
        <w:rPr>
          <w:b/>
          <w:bCs/>
          <w:color w:val="7030A0"/>
          <w:sz w:val="36"/>
          <w:szCs w:val="28"/>
          <w:u w:val="wavyHeavy"/>
        </w:rPr>
        <w:t>resentations and Paper:</w:t>
      </w:r>
    </w:p>
    <w:p w14:paraId="0CF16B32" w14:textId="780B311A" w:rsidR="00A46514" w:rsidRPr="00A46514" w:rsidRDefault="00A46514" w:rsidP="00CB16E2">
      <w:pPr>
        <w:spacing w:after="0"/>
        <w:ind w:right="-4680"/>
        <w:rPr>
          <w:sz w:val="24"/>
          <w:szCs w:val="24"/>
          <w:u w:val="single"/>
        </w:rPr>
      </w:pPr>
      <w:r w:rsidRPr="00A46514">
        <w:rPr>
          <w:sz w:val="24"/>
          <w:szCs w:val="24"/>
          <w:u w:val="single"/>
        </w:rPr>
        <w:t>Paper:</w:t>
      </w:r>
      <w:r w:rsidRPr="00A46514">
        <w:rPr>
          <w:sz w:val="24"/>
          <w:szCs w:val="24"/>
        </w:rPr>
        <w:t xml:space="preserve"> Collaborator</w:t>
      </w:r>
    </w:p>
    <w:p w14:paraId="4590AA3B" w14:textId="40C627CB" w:rsidR="002B55FA" w:rsidRPr="00487B25" w:rsidRDefault="002B55FA" w:rsidP="00CB16E2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 xml:space="preserve">OSPI Joint Paper “Serving the </w:t>
      </w:r>
      <w:r w:rsidR="00603A71" w:rsidRPr="00487B25">
        <w:rPr>
          <w:sz w:val="24"/>
          <w:szCs w:val="24"/>
        </w:rPr>
        <w:t>Needs</w:t>
      </w:r>
    </w:p>
    <w:p w14:paraId="0C86EB45" w14:textId="4CF6457F" w:rsidR="002B55FA" w:rsidRPr="00487B25" w:rsidRDefault="00603A71" w:rsidP="002B55FA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 xml:space="preserve">Of Underserved </w:t>
      </w:r>
      <w:r w:rsidR="002B55FA" w:rsidRPr="00487B25">
        <w:rPr>
          <w:sz w:val="24"/>
          <w:szCs w:val="24"/>
        </w:rPr>
        <w:t>Populations.”</w:t>
      </w:r>
    </w:p>
    <w:p w14:paraId="2EFC6E30" w14:textId="77777777" w:rsidR="002B55FA" w:rsidRPr="00487B25" w:rsidRDefault="002B55FA" w:rsidP="002B55FA">
      <w:pPr>
        <w:spacing w:after="0"/>
        <w:ind w:right="-4680"/>
        <w:rPr>
          <w:sz w:val="24"/>
          <w:szCs w:val="24"/>
        </w:rPr>
      </w:pPr>
    </w:p>
    <w:p w14:paraId="0CF8B60C" w14:textId="7ADA45A1" w:rsidR="002B55FA" w:rsidRPr="00B21548" w:rsidRDefault="002B55FA" w:rsidP="00CB16E2">
      <w:pPr>
        <w:spacing w:after="0"/>
        <w:ind w:right="-4680"/>
        <w:rPr>
          <w:sz w:val="24"/>
          <w:szCs w:val="24"/>
          <w:u w:val="single"/>
        </w:rPr>
      </w:pPr>
      <w:r w:rsidRPr="00B21548">
        <w:rPr>
          <w:sz w:val="24"/>
          <w:szCs w:val="24"/>
          <w:u w:val="single"/>
        </w:rPr>
        <w:t>Gifted Education</w:t>
      </w:r>
      <w:r w:rsidR="00603A71" w:rsidRPr="00B21548">
        <w:rPr>
          <w:sz w:val="24"/>
          <w:szCs w:val="24"/>
          <w:u w:val="single"/>
        </w:rPr>
        <w:t xml:space="preserve"> </w:t>
      </w:r>
      <w:r w:rsidRPr="00B21548">
        <w:rPr>
          <w:sz w:val="24"/>
          <w:szCs w:val="24"/>
          <w:u w:val="single"/>
        </w:rPr>
        <w:t xml:space="preserve">Classes: </w:t>
      </w:r>
    </w:p>
    <w:p w14:paraId="1ACF833E" w14:textId="3600B48A" w:rsidR="00B21548" w:rsidRDefault="002B55FA" w:rsidP="00CB16E2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T</w:t>
      </w:r>
      <w:r w:rsidR="00B21548">
        <w:rPr>
          <w:sz w:val="24"/>
          <w:szCs w:val="24"/>
        </w:rPr>
        <w:t>ukwila School District</w:t>
      </w:r>
    </w:p>
    <w:p w14:paraId="49021153" w14:textId="40370BE1" w:rsidR="002B55FA" w:rsidRDefault="002B55FA" w:rsidP="00CB16E2">
      <w:pPr>
        <w:spacing w:after="0"/>
        <w:ind w:right="-4680"/>
        <w:rPr>
          <w:sz w:val="24"/>
          <w:szCs w:val="24"/>
        </w:rPr>
      </w:pPr>
      <w:r w:rsidRPr="00487B25">
        <w:rPr>
          <w:sz w:val="24"/>
          <w:szCs w:val="24"/>
        </w:rPr>
        <w:t>Seattle University</w:t>
      </w:r>
    </w:p>
    <w:p w14:paraId="71C9F27F" w14:textId="77777777" w:rsidR="00B21548" w:rsidRPr="002B55FA" w:rsidRDefault="00B21548" w:rsidP="00CB16E2">
      <w:pPr>
        <w:spacing w:after="0"/>
        <w:ind w:right="-4680"/>
        <w:rPr>
          <w:sz w:val="28"/>
          <w:szCs w:val="28"/>
        </w:rPr>
      </w:pPr>
    </w:p>
    <w:p w14:paraId="594F8E4F" w14:textId="77777777" w:rsidR="00CB16E2" w:rsidRPr="00CB16E2" w:rsidRDefault="00CB16E2" w:rsidP="00CB16E2">
      <w:pPr>
        <w:spacing w:after="0"/>
        <w:ind w:right="-4680"/>
        <w:rPr>
          <w:bCs/>
          <w:sz w:val="28"/>
          <w:szCs w:val="28"/>
        </w:rPr>
      </w:pPr>
    </w:p>
    <w:sectPr w:rsidR="00CB16E2" w:rsidRPr="00CB16E2" w:rsidSect="00AD2B6D">
      <w:headerReference w:type="default" r:id="rId6"/>
      <w:footerReference w:type="default" r:id="rId7"/>
      <w:pgSz w:w="12240" w:h="15840"/>
      <w:pgMar w:top="1440" w:right="720" w:bottom="1440" w:left="1080" w:header="720" w:footer="720" w:gutter="0"/>
      <w:cols w:num="2" w:space="28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7931" w14:textId="77777777" w:rsidR="008A18A4" w:rsidRDefault="008A18A4" w:rsidP="0088014B">
      <w:pPr>
        <w:spacing w:after="0" w:line="240" w:lineRule="auto"/>
      </w:pPr>
      <w:r>
        <w:separator/>
      </w:r>
    </w:p>
  </w:endnote>
  <w:endnote w:type="continuationSeparator" w:id="0">
    <w:p w14:paraId="79DB4916" w14:textId="77777777" w:rsidR="008A18A4" w:rsidRDefault="008A18A4" w:rsidP="008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84AD" w14:textId="69CD7D90" w:rsidR="00A15D03" w:rsidRDefault="00A15D03" w:rsidP="00A15D03">
    <w:pPr>
      <w:pStyle w:val="Footer"/>
      <w:jc w:val="center"/>
    </w:pPr>
    <w:r>
      <w:t>2619 Jones Ave. NE</w:t>
    </w:r>
  </w:p>
  <w:p w14:paraId="4CD99584" w14:textId="20FC59F9" w:rsidR="00A15D03" w:rsidRDefault="00A15D03" w:rsidP="00A15D03">
    <w:pPr>
      <w:pStyle w:val="Footer"/>
      <w:jc w:val="center"/>
    </w:pPr>
    <w:r>
      <w:t>Renton, WA 98056</w:t>
    </w:r>
  </w:p>
  <w:p w14:paraId="0C147A34" w14:textId="1DFDE6B0" w:rsidR="00A15D03" w:rsidRDefault="00A15D03" w:rsidP="00A15D03">
    <w:pPr>
      <w:pStyle w:val="Footer"/>
      <w:jc w:val="center"/>
    </w:pPr>
    <w:r>
      <w:t>206-579-3135</w:t>
    </w:r>
  </w:p>
  <w:p w14:paraId="3087BCC3" w14:textId="3F543DB5" w:rsidR="00A15D03" w:rsidRDefault="00A15D03" w:rsidP="00A15D03">
    <w:pPr>
      <w:pStyle w:val="Footer"/>
      <w:jc w:val="center"/>
    </w:pPr>
    <w:r>
      <w:t>sckfisher@gmail.com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06051" w14:textId="77777777" w:rsidR="008A18A4" w:rsidRDefault="008A18A4" w:rsidP="0088014B">
      <w:pPr>
        <w:spacing w:after="0" w:line="240" w:lineRule="auto"/>
      </w:pPr>
      <w:r>
        <w:separator/>
      </w:r>
    </w:p>
  </w:footnote>
  <w:footnote w:type="continuationSeparator" w:id="0">
    <w:p w14:paraId="4C112970" w14:textId="77777777" w:rsidR="008A18A4" w:rsidRDefault="008A18A4" w:rsidP="0088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2248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7491"/>
    </w:tblGrid>
    <w:tr w:rsidR="007D674B" w14:paraId="6F9B66F0" w14:textId="77777777" w:rsidTr="00555672">
      <w:trPr>
        <w:trHeight w:val="1875"/>
      </w:trPr>
      <w:tc>
        <w:tcPr>
          <w:tcW w:w="4055" w:type="dxa"/>
          <w:vAlign w:val="center"/>
        </w:tcPr>
        <w:p w14:paraId="63776585" w14:textId="7381DD83" w:rsidR="007D674B" w:rsidRPr="007D674B" w:rsidRDefault="00555672" w:rsidP="007D674B">
          <w:pPr>
            <w:pStyle w:val="Header"/>
            <w:rPr>
              <w:sz w:val="72"/>
              <w:szCs w:val="72"/>
            </w:rPr>
          </w:pPr>
          <w:r w:rsidRPr="00555672">
            <w:rPr>
              <w:noProof/>
              <w:sz w:val="72"/>
              <w:szCs w:val="72"/>
            </w:rPr>
            <w:drawing>
              <wp:inline distT="0" distB="0" distL="0" distR="0" wp14:anchorId="07A501CD" wp14:editId="1CE32235">
                <wp:extent cx="2883616" cy="1461135"/>
                <wp:effectExtent l="0" t="0" r="0" b="5715"/>
                <wp:docPr id="210702566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5995" cy="146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3" w:type="dxa"/>
          <w:vAlign w:val="center"/>
        </w:tcPr>
        <w:p w14:paraId="617BC75C" w14:textId="54AFB1F1" w:rsidR="007D674B" w:rsidRPr="002A7AB7" w:rsidRDefault="007D674B" w:rsidP="002E126B">
          <w:pPr>
            <w:pStyle w:val="Header"/>
            <w:rPr>
              <w:sz w:val="52"/>
              <w:szCs w:val="52"/>
            </w:rPr>
          </w:pPr>
          <w:r w:rsidRPr="002A7AB7">
            <w:rPr>
              <w:sz w:val="52"/>
              <w:szCs w:val="52"/>
            </w:rPr>
            <w:t xml:space="preserve">Stephanie C. Kodis-Fisher </w:t>
          </w:r>
          <w:r w:rsidR="00974BB2" w:rsidRPr="002A7AB7">
            <w:rPr>
              <w:sz w:val="52"/>
              <w:szCs w:val="52"/>
            </w:rPr>
            <w:t>M. E</w:t>
          </w:r>
          <w:r w:rsidR="002E126B">
            <w:rPr>
              <w:sz w:val="52"/>
              <w:szCs w:val="52"/>
            </w:rPr>
            <w:t>d</w:t>
          </w:r>
        </w:p>
        <w:p w14:paraId="767E8AB0" w14:textId="124B6492" w:rsidR="002A7AB7" w:rsidRPr="002A7AB7" w:rsidRDefault="002A7AB7" w:rsidP="002E126B">
          <w:pPr>
            <w:pStyle w:val="Header"/>
            <w:jc w:val="center"/>
            <w:rPr>
              <w:sz w:val="32"/>
              <w:szCs w:val="32"/>
            </w:rPr>
          </w:pPr>
          <w:r w:rsidRPr="002A7AB7">
            <w:rPr>
              <w:sz w:val="32"/>
              <w:szCs w:val="32"/>
            </w:rPr>
            <w:t>Highly Capable Intermediate Teacher</w:t>
          </w:r>
        </w:p>
      </w:tc>
    </w:tr>
  </w:tbl>
  <w:p w14:paraId="4B027471" w14:textId="730BE9BD" w:rsidR="0088014B" w:rsidRPr="007D674B" w:rsidRDefault="0088014B" w:rsidP="007D6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B"/>
    <w:rsid w:val="001122C0"/>
    <w:rsid w:val="002646D8"/>
    <w:rsid w:val="002A7AB7"/>
    <w:rsid w:val="002B55FA"/>
    <w:rsid w:val="002E126B"/>
    <w:rsid w:val="00327CE4"/>
    <w:rsid w:val="00425F90"/>
    <w:rsid w:val="00487B25"/>
    <w:rsid w:val="00515897"/>
    <w:rsid w:val="00555672"/>
    <w:rsid w:val="00572558"/>
    <w:rsid w:val="005A3CB4"/>
    <w:rsid w:val="005C6D25"/>
    <w:rsid w:val="00603A71"/>
    <w:rsid w:val="00771FA6"/>
    <w:rsid w:val="007D674B"/>
    <w:rsid w:val="0088014B"/>
    <w:rsid w:val="008A18A4"/>
    <w:rsid w:val="008A4458"/>
    <w:rsid w:val="00974BB2"/>
    <w:rsid w:val="00A017DF"/>
    <w:rsid w:val="00A15D03"/>
    <w:rsid w:val="00A46514"/>
    <w:rsid w:val="00AD2B6D"/>
    <w:rsid w:val="00B21548"/>
    <w:rsid w:val="00CB16E2"/>
    <w:rsid w:val="00D843D1"/>
    <w:rsid w:val="00DD447E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686B2"/>
  <w15:chartTrackingRefBased/>
  <w15:docId w15:val="{93FBA3E9-B99F-440D-847D-3FF63B9A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4B"/>
  </w:style>
  <w:style w:type="paragraph" w:styleId="Footer">
    <w:name w:val="footer"/>
    <w:basedOn w:val="Normal"/>
    <w:link w:val="FooterChar"/>
    <w:uiPriority w:val="99"/>
    <w:unhideWhenUsed/>
    <w:rsid w:val="00880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4B"/>
  </w:style>
  <w:style w:type="table" w:styleId="TableGrid">
    <w:name w:val="Table Grid"/>
    <w:basedOn w:val="TableNormal"/>
    <w:uiPriority w:val="39"/>
    <w:rsid w:val="007D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Fisher</dc:creator>
  <cp:keywords/>
  <dc:description/>
  <cp:lastModifiedBy>John Fisher</cp:lastModifiedBy>
  <cp:revision>3</cp:revision>
  <cp:lastPrinted>2022-03-19T18:25:00Z</cp:lastPrinted>
  <dcterms:created xsi:type="dcterms:W3CDTF">2024-11-20T23:27:00Z</dcterms:created>
  <dcterms:modified xsi:type="dcterms:W3CDTF">2024-11-21T00:08:00Z</dcterms:modified>
</cp:coreProperties>
</file>